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B00" w:rsidRDefault="00B05B00" w:rsidP="00B05B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13C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B05B00" w:rsidRDefault="00B05B00" w:rsidP="00B05B0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05B00" w:rsidRPr="00E93CDD" w:rsidRDefault="00B05B00" w:rsidP="00B05B0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Halaman</w:t>
      </w:r>
    </w:p>
    <w:p w:rsidR="00B05B00" w:rsidRDefault="00B05B00" w:rsidP="00B05B00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LEMBAR JUDUL</w:t>
      </w:r>
    </w:p>
    <w:p w:rsidR="00B05B00" w:rsidRDefault="00B05B00" w:rsidP="00B05B00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LEMBAR PENGESAHAN</w:t>
      </w:r>
    </w:p>
    <w:p w:rsidR="00B05B00" w:rsidRDefault="00B05B00" w:rsidP="00B05B00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LEMBAR PERNYATAAN PROGRAM SARJANA</w:t>
      </w:r>
    </w:p>
    <w:p w:rsidR="00B05B00" w:rsidRPr="00BE7A06" w:rsidRDefault="00B05B00" w:rsidP="00B05B00">
      <w:pPr>
        <w:tabs>
          <w:tab w:val="left" w:leader="dot" w:pos="7088"/>
          <w:tab w:val="left" w:pos="7655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ABSTRAK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iv</w:t>
      </w:r>
    </w:p>
    <w:p w:rsidR="00B05B00" w:rsidRPr="00BE7A06" w:rsidRDefault="00B05B00" w:rsidP="00B05B00">
      <w:pPr>
        <w:tabs>
          <w:tab w:val="left" w:leader="dot" w:pos="7088"/>
          <w:tab w:val="left" w:pos="7655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470AE4">
        <w:rPr>
          <w:rFonts w:ascii="Times New Roman" w:hAnsi="Times New Roman"/>
          <w:b/>
          <w:sz w:val="24"/>
          <w:szCs w:val="24"/>
        </w:rPr>
        <w:t>ABSTRACT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v</w:t>
      </w:r>
    </w:p>
    <w:p w:rsidR="00B05B00" w:rsidRPr="00DB772F" w:rsidRDefault="00B05B00" w:rsidP="00B05B00">
      <w:pPr>
        <w:tabs>
          <w:tab w:val="left" w:leader="dot" w:pos="7088"/>
          <w:tab w:val="left" w:pos="7655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KATA PENGANTAR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vi</w:t>
      </w:r>
    </w:p>
    <w:p w:rsidR="00B05B00" w:rsidRDefault="00B05B00" w:rsidP="00B05B00">
      <w:pPr>
        <w:tabs>
          <w:tab w:val="left" w:leader="dot" w:pos="7088"/>
          <w:tab w:val="left" w:pos="7655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DAFTAR ISI</w:t>
      </w:r>
      <w:r w:rsidRPr="00624D43">
        <w:rPr>
          <w:rFonts w:ascii="Times New Roman" w:hAnsi="Times New Roman"/>
          <w:sz w:val="24"/>
          <w:szCs w:val="24"/>
        </w:rPr>
        <w:tab/>
      </w:r>
      <w:r w:rsidRPr="00624D4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ix</w:t>
      </w:r>
    </w:p>
    <w:p w:rsidR="00B05B00" w:rsidRPr="00502288" w:rsidRDefault="00B05B00" w:rsidP="00B05B00">
      <w:pPr>
        <w:tabs>
          <w:tab w:val="left" w:leader="dot" w:pos="7088"/>
          <w:tab w:val="left" w:pos="7655"/>
        </w:tabs>
        <w:spacing w:after="0" w:line="480" w:lineRule="auto"/>
        <w:ind w:right="282"/>
        <w:jc w:val="both"/>
        <w:rPr>
          <w:rFonts w:ascii="Times New Roman" w:hAnsi="Times New Roman"/>
          <w:sz w:val="24"/>
          <w:szCs w:val="24"/>
        </w:rPr>
      </w:pPr>
      <w:r w:rsidRPr="00F64CE7">
        <w:rPr>
          <w:rFonts w:ascii="Times New Roman" w:hAnsi="Times New Roman"/>
          <w:b/>
          <w:sz w:val="24"/>
          <w:szCs w:val="24"/>
        </w:rPr>
        <w:t>DAFTAR TABEL</w:t>
      </w:r>
      <w:r w:rsidRPr="00F64CE7">
        <w:rPr>
          <w:rFonts w:ascii="Times New Roman" w:hAnsi="Times New Roman"/>
          <w:sz w:val="24"/>
          <w:szCs w:val="24"/>
        </w:rPr>
        <w:tab/>
      </w:r>
      <w:r w:rsidRPr="00F64CE7">
        <w:rPr>
          <w:rFonts w:ascii="Times New Roman" w:hAnsi="Times New Roman"/>
          <w:sz w:val="24"/>
          <w:szCs w:val="24"/>
        </w:rPr>
        <w:tab/>
      </w:r>
      <w:r w:rsidR="00502288" w:rsidRPr="00502288">
        <w:rPr>
          <w:rFonts w:ascii="Times New Roman" w:hAnsi="Times New Roman"/>
          <w:sz w:val="24"/>
          <w:szCs w:val="24"/>
        </w:rPr>
        <w:t>xiv</w:t>
      </w:r>
    </w:p>
    <w:p w:rsidR="00B05B00" w:rsidRPr="00502288" w:rsidRDefault="00B05B00" w:rsidP="00B05B00">
      <w:pPr>
        <w:tabs>
          <w:tab w:val="left" w:leader="dot" w:pos="7088"/>
          <w:tab w:val="left" w:pos="7655"/>
        </w:tabs>
        <w:spacing w:after="0" w:line="48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02288">
        <w:rPr>
          <w:rFonts w:ascii="Times New Roman" w:hAnsi="Times New Roman"/>
          <w:b/>
          <w:sz w:val="24"/>
          <w:szCs w:val="24"/>
        </w:rPr>
        <w:t>DAFTAR GAMBAR</w:t>
      </w:r>
      <w:r w:rsidRPr="00502288">
        <w:rPr>
          <w:rFonts w:ascii="Times New Roman" w:hAnsi="Times New Roman"/>
          <w:sz w:val="24"/>
          <w:szCs w:val="24"/>
        </w:rPr>
        <w:tab/>
        <w:t xml:space="preserve">         </w:t>
      </w:r>
      <w:r w:rsidR="00502288" w:rsidRPr="00502288">
        <w:rPr>
          <w:rFonts w:ascii="Times New Roman" w:hAnsi="Times New Roman"/>
          <w:sz w:val="24"/>
          <w:szCs w:val="24"/>
        </w:rPr>
        <w:t>xv</w:t>
      </w:r>
    </w:p>
    <w:p w:rsidR="00B05B00" w:rsidRPr="00502288" w:rsidRDefault="00B05B00" w:rsidP="00B05B00">
      <w:pPr>
        <w:tabs>
          <w:tab w:val="left" w:leader="dot" w:pos="7088"/>
          <w:tab w:val="left" w:pos="7655"/>
        </w:tabs>
        <w:spacing w:after="0" w:line="480" w:lineRule="auto"/>
        <w:ind w:right="282"/>
        <w:jc w:val="both"/>
        <w:rPr>
          <w:rFonts w:ascii="Times New Roman" w:hAnsi="Times New Roman"/>
          <w:sz w:val="24"/>
          <w:szCs w:val="24"/>
        </w:rPr>
      </w:pPr>
      <w:r w:rsidRPr="00502288">
        <w:rPr>
          <w:rFonts w:ascii="Times New Roman" w:hAnsi="Times New Roman"/>
          <w:b/>
          <w:sz w:val="24"/>
          <w:szCs w:val="24"/>
        </w:rPr>
        <w:t>DAFTAR LAMPIRAN</w:t>
      </w:r>
      <w:r w:rsidRPr="00502288">
        <w:rPr>
          <w:rFonts w:ascii="Times New Roman" w:hAnsi="Times New Roman"/>
          <w:sz w:val="24"/>
          <w:szCs w:val="24"/>
        </w:rPr>
        <w:tab/>
      </w:r>
      <w:r w:rsidRPr="00502288">
        <w:rPr>
          <w:rFonts w:ascii="Times New Roman" w:hAnsi="Times New Roman"/>
          <w:sz w:val="24"/>
          <w:szCs w:val="24"/>
        </w:rPr>
        <w:tab/>
      </w:r>
      <w:r w:rsidR="00502288" w:rsidRPr="00502288">
        <w:rPr>
          <w:rFonts w:ascii="Times New Roman" w:hAnsi="Times New Roman"/>
          <w:sz w:val="24"/>
          <w:szCs w:val="24"/>
        </w:rPr>
        <w:t>xvi</w:t>
      </w:r>
    </w:p>
    <w:p w:rsidR="00B05B00" w:rsidRDefault="00B05B00" w:rsidP="00B05B00">
      <w:pPr>
        <w:tabs>
          <w:tab w:val="left" w:leader="dot" w:pos="7088"/>
          <w:tab w:val="left" w:pos="7655"/>
        </w:tabs>
        <w:spacing w:after="0" w:line="480" w:lineRule="auto"/>
        <w:ind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BAB I PENDAHULUAN</w:t>
      </w:r>
    </w:p>
    <w:p w:rsidR="00B05B00" w:rsidRPr="00C83BEC" w:rsidRDefault="00B05B00" w:rsidP="00B05B00">
      <w:pPr>
        <w:pStyle w:val="ListParagraph"/>
        <w:numPr>
          <w:ilvl w:val="1"/>
          <w:numId w:val="1"/>
        </w:numPr>
        <w:tabs>
          <w:tab w:val="left" w:leader="dot" w:pos="7088"/>
          <w:tab w:val="left" w:pos="7655"/>
        </w:tabs>
        <w:spacing w:after="0" w:line="480" w:lineRule="auto"/>
        <w:ind w:left="709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Latar Belakang Penelitian</w:t>
      </w:r>
      <w:r w:rsidRPr="00195AF7">
        <w:rPr>
          <w:rFonts w:ascii="Times New Roman" w:hAnsi="Times New Roman"/>
          <w:sz w:val="24"/>
          <w:szCs w:val="24"/>
        </w:rPr>
        <w:tab/>
      </w:r>
      <w:r w:rsidRPr="00195AF7">
        <w:rPr>
          <w:rFonts w:ascii="Times New Roman" w:hAnsi="Times New Roman"/>
          <w:sz w:val="24"/>
          <w:szCs w:val="24"/>
        </w:rPr>
        <w:tab/>
        <w:t>1</w:t>
      </w:r>
    </w:p>
    <w:p w:rsidR="00B05B00" w:rsidRPr="00C83BEC" w:rsidRDefault="00B05B00" w:rsidP="00B05B00">
      <w:pPr>
        <w:pStyle w:val="ListParagraph"/>
        <w:numPr>
          <w:ilvl w:val="1"/>
          <w:numId w:val="1"/>
        </w:numPr>
        <w:tabs>
          <w:tab w:val="left" w:leader="dot" w:pos="7088"/>
          <w:tab w:val="left" w:pos="7655"/>
        </w:tabs>
        <w:spacing w:after="0" w:line="480" w:lineRule="auto"/>
        <w:ind w:left="709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Rumusan Masalah Penelitian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5</w:t>
      </w:r>
    </w:p>
    <w:p w:rsidR="00B05B00" w:rsidRDefault="00B05B00" w:rsidP="00B05B00">
      <w:pPr>
        <w:pStyle w:val="ListParagraph"/>
        <w:numPr>
          <w:ilvl w:val="1"/>
          <w:numId w:val="1"/>
        </w:numPr>
        <w:tabs>
          <w:tab w:val="left" w:leader="dot" w:pos="7088"/>
          <w:tab w:val="left" w:pos="7655"/>
        </w:tabs>
        <w:spacing w:after="0" w:line="480" w:lineRule="auto"/>
        <w:ind w:left="709" w:right="282"/>
        <w:jc w:val="both"/>
        <w:rPr>
          <w:rFonts w:ascii="Times New Roman" w:hAnsi="Times New Roman"/>
          <w:sz w:val="24"/>
          <w:szCs w:val="24"/>
        </w:rPr>
      </w:pPr>
      <w:r w:rsidRPr="00C83BEC">
        <w:rPr>
          <w:rFonts w:ascii="Times New Roman" w:hAnsi="Times New Roman"/>
          <w:sz w:val="24"/>
          <w:szCs w:val="24"/>
        </w:rPr>
        <w:t>Maksud dan Tujuan Penelitian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6</w:t>
      </w:r>
    </w:p>
    <w:p w:rsidR="00B05B00" w:rsidRDefault="00B05B00" w:rsidP="00B05B00">
      <w:pPr>
        <w:pStyle w:val="ListParagraph"/>
        <w:numPr>
          <w:ilvl w:val="1"/>
          <w:numId w:val="1"/>
        </w:numPr>
        <w:tabs>
          <w:tab w:val="left" w:leader="dot" w:pos="7088"/>
          <w:tab w:val="left" w:pos="7655"/>
        </w:tabs>
        <w:spacing w:after="0" w:line="480" w:lineRule="auto"/>
        <w:ind w:left="709" w:right="282"/>
        <w:jc w:val="both"/>
        <w:rPr>
          <w:rFonts w:ascii="Times New Roman" w:hAnsi="Times New Roman"/>
          <w:sz w:val="24"/>
          <w:szCs w:val="24"/>
        </w:rPr>
      </w:pPr>
      <w:r w:rsidRPr="00C83BEC">
        <w:rPr>
          <w:rFonts w:ascii="Times New Roman" w:hAnsi="Times New Roman"/>
          <w:sz w:val="24"/>
          <w:szCs w:val="24"/>
        </w:rPr>
        <w:t>Kegunaan Penelitian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7</w:t>
      </w:r>
    </w:p>
    <w:p w:rsidR="00B05B00" w:rsidRDefault="00703556" w:rsidP="00B05B00">
      <w:pPr>
        <w:pStyle w:val="ListParagraph"/>
        <w:tabs>
          <w:tab w:val="left" w:leader="dot" w:pos="7088"/>
          <w:tab w:val="left" w:pos="7655"/>
        </w:tabs>
        <w:spacing w:after="0" w:line="480" w:lineRule="auto"/>
        <w:ind w:left="709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1.4.1 Kegunaan Teoritis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7</w:t>
      </w:r>
    </w:p>
    <w:p w:rsidR="00B05B00" w:rsidRPr="00C83BEC" w:rsidRDefault="00703556" w:rsidP="00B05B00">
      <w:pPr>
        <w:pStyle w:val="ListParagraph"/>
        <w:tabs>
          <w:tab w:val="left" w:leader="dot" w:pos="7088"/>
          <w:tab w:val="left" w:pos="7655"/>
        </w:tabs>
        <w:spacing w:after="0" w:line="480" w:lineRule="auto"/>
        <w:ind w:left="709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1.4.2 Kegunaan Praktis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7</w:t>
      </w:r>
    </w:p>
    <w:p w:rsidR="00B05B00" w:rsidRPr="00C83BEC" w:rsidRDefault="00B05B00" w:rsidP="00B05B00">
      <w:pPr>
        <w:pStyle w:val="ListParagraph"/>
        <w:numPr>
          <w:ilvl w:val="1"/>
          <w:numId w:val="1"/>
        </w:numPr>
        <w:tabs>
          <w:tab w:val="left" w:leader="dot" w:pos="7088"/>
          <w:tab w:val="left" w:pos="7655"/>
        </w:tabs>
        <w:spacing w:after="0" w:line="480" w:lineRule="auto"/>
        <w:ind w:left="709" w:right="282"/>
        <w:jc w:val="both"/>
        <w:rPr>
          <w:rFonts w:ascii="Times New Roman" w:hAnsi="Times New Roman"/>
          <w:sz w:val="24"/>
          <w:szCs w:val="24"/>
        </w:rPr>
      </w:pPr>
      <w:r w:rsidRPr="00C83BEC">
        <w:rPr>
          <w:rFonts w:ascii="Times New Roman" w:hAnsi="Times New Roman"/>
          <w:sz w:val="24"/>
          <w:szCs w:val="24"/>
        </w:rPr>
        <w:t>Lokasi dan Waktu Penelitian</w:t>
      </w:r>
      <w:r w:rsidRPr="00C83BEC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8</w:t>
      </w:r>
    </w:p>
    <w:p w:rsidR="00B05B00" w:rsidRDefault="00B05B00" w:rsidP="00B05B00">
      <w:pPr>
        <w:tabs>
          <w:tab w:val="left" w:leader="dot" w:pos="7088"/>
          <w:tab w:val="left" w:pos="7655"/>
        </w:tabs>
        <w:spacing w:after="0" w:line="480" w:lineRule="auto"/>
        <w:ind w:right="282"/>
        <w:jc w:val="both"/>
        <w:rPr>
          <w:rFonts w:ascii="Times New Roman" w:hAnsi="Times New Roman"/>
          <w:b/>
          <w:sz w:val="24"/>
          <w:szCs w:val="24"/>
        </w:rPr>
      </w:pPr>
    </w:p>
    <w:p w:rsidR="00B05B00" w:rsidRDefault="00B05B00" w:rsidP="00B05B00">
      <w:pPr>
        <w:tabs>
          <w:tab w:val="left" w:leader="dot" w:pos="7088"/>
          <w:tab w:val="left" w:pos="7655"/>
        </w:tabs>
        <w:spacing w:after="0" w:line="480" w:lineRule="auto"/>
        <w:ind w:left="1134" w:right="282" w:hanging="1134"/>
        <w:jc w:val="both"/>
        <w:rPr>
          <w:rFonts w:ascii="Times New Roman" w:hAnsi="Times New Roman"/>
          <w:sz w:val="24"/>
          <w:szCs w:val="24"/>
        </w:rPr>
      </w:pPr>
      <w:r w:rsidRPr="00C83BEC">
        <w:rPr>
          <w:rFonts w:ascii="Times New Roman" w:hAnsi="Times New Roman"/>
          <w:b/>
          <w:sz w:val="24"/>
          <w:szCs w:val="24"/>
        </w:rPr>
        <w:t>BAB II TINJAUAN PUSTAKA, KERANGKA PEMIKIRAN, DAN HIPOTESIS PENELITIAN</w:t>
      </w:r>
    </w:p>
    <w:p w:rsidR="00B05B00" w:rsidRDefault="00B05B00" w:rsidP="00B05B00">
      <w:pPr>
        <w:tabs>
          <w:tab w:val="left" w:leader="dot" w:pos="7088"/>
          <w:tab w:val="left" w:pos="7655"/>
        </w:tabs>
        <w:spacing w:after="0" w:line="480" w:lineRule="auto"/>
        <w:ind w:left="1134" w:right="282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 Tinjauan Pustaka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>9</w:t>
      </w:r>
    </w:p>
    <w:p w:rsidR="00B05B00" w:rsidRDefault="00B05B00" w:rsidP="00B05B00">
      <w:pPr>
        <w:tabs>
          <w:tab w:val="left" w:leader="dot" w:pos="7230"/>
          <w:tab w:val="left" w:pos="7655"/>
        </w:tabs>
        <w:spacing w:after="0" w:line="480" w:lineRule="auto"/>
        <w:ind w:left="1134" w:right="282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2.1.1 </w:t>
      </w:r>
      <w:r w:rsidR="00ED53C9">
        <w:rPr>
          <w:rFonts w:ascii="Times New Roman" w:hAnsi="Times New Roman"/>
          <w:sz w:val="24"/>
          <w:szCs w:val="24"/>
        </w:rPr>
        <w:t>Ti</w:t>
      </w:r>
      <w:r w:rsidR="00703556">
        <w:rPr>
          <w:rFonts w:ascii="Times New Roman" w:hAnsi="Times New Roman"/>
          <w:sz w:val="24"/>
          <w:szCs w:val="24"/>
        </w:rPr>
        <w:t>njauan Umum tentang Perbankan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9</w:t>
      </w:r>
    </w:p>
    <w:p w:rsidR="00B05B00" w:rsidRDefault="00B05B00" w:rsidP="00B05B00">
      <w:pPr>
        <w:tabs>
          <w:tab w:val="left" w:leader="dot" w:pos="7230"/>
          <w:tab w:val="left" w:pos="7655"/>
        </w:tabs>
        <w:spacing w:after="0" w:line="480" w:lineRule="auto"/>
        <w:ind w:left="1701" w:right="282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2.1.1.1 </w:t>
      </w:r>
      <w:r w:rsidR="00703556">
        <w:rPr>
          <w:rFonts w:ascii="Times New Roman" w:hAnsi="Times New Roman"/>
          <w:sz w:val="24"/>
          <w:szCs w:val="24"/>
        </w:rPr>
        <w:t>Pengertian Bank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9</w:t>
      </w:r>
    </w:p>
    <w:p w:rsidR="00B05B00" w:rsidRDefault="00ED53C9" w:rsidP="00ED53C9">
      <w:pPr>
        <w:tabs>
          <w:tab w:val="left" w:leader="dot" w:pos="7230"/>
          <w:tab w:val="left" w:pos="7655"/>
        </w:tabs>
        <w:spacing w:after="0" w:line="480" w:lineRule="auto"/>
        <w:ind w:left="1985" w:right="282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2.1.1.2</w:t>
      </w:r>
      <w:r>
        <w:rPr>
          <w:rFonts w:ascii="Times New Roman" w:hAnsi="Times New Roman"/>
          <w:sz w:val="24"/>
          <w:szCs w:val="24"/>
        </w:rPr>
        <w:tab/>
        <w:t>Jenis-jenis Bank</w:t>
      </w:r>
      <w:r w:rsidR="00B05B00">
        <w:rPr>
          <w:rFonts w:ascii="Times New Roman" w:hAnsi="Times New Roman"/>
          <w:sz w:val="24"/>
          <w:szCs w:val="24"/>
        </w:rPr>
        <w:t>....</w:t>
      </w:r>
      <w:r w:rsidR="00B05B00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10</w:t>
      </w:r>
    </w:p>
    <w:p w:rsidR="00B05B00" w:rsidRDefault="00B05B00" w:rsidP="00B05B00">
      <w:pPr>
        <w:tabs>
          <w:tab w:val="left" w:pos="1985"/>
          <w:tab w:val="left" w:leader="dot" w:pos="7230"/>
          <w:tab w:val="left" w:pos="7655"/>
        </w:tabs>
        <w:spacing w:after="0" w:line="480" w:lineRule="auto"/>
        <w:ind w:left="1985" w:right="282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2.1.1.3</w:t>
      </w:r>
      <w:r>
        <w:rPr>
          <w:rFonts w:ascii="Times New Roman" w:hAnsi="Times New Roman"/>
          <w:sz w:val="24"/>
          <w:szCs w:val="24"/>
        </w:rPr>
        <w:tab/>
      </w:r>
      <w:r w:rsidR="00ED53C9">
        <w:rPr>
          <w:rFonts w:ascii="Times New Roman" w:hAnsi="Times New Roman"/>
          <w:sz w:val="24"/>
          <w:szCs w:val="24"/>
        </w:rPr>
        <w:t>Asas, Tujuan, dan Fu</w:t>
      </w:r>
      <w:r w:rsidR="00703556">
        <w:rPr>
          <w:rFonts w:ascii="Times New Roman" w:hAnsi="Times New Roman"/>
          <w:sz w:val="24"/>
          <w:szCs w:val="24"/>
        </w:rPr>
        <w:t>ngsi Bank Perkreditan Rakyat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11</w:t>
      </w:r>
    </w:p>
    <w:p w:rsidR="00ED53C9" w:rsidRDefault="00ED53C9" w:rsidP="00B05B00">
      <w:pPr>
        <w:tabs>
          <w:tab w:val="left" w:pos="1985"/>
          <w:tab w:val="left" w:leader="dot" w:pos="7230"/>
          <w:tab w:val="left" w:pos="7655"/>
        </w:tabs>
        <w:spacing w:after="0" w:line="480" w:lineRule="auto"/>
        <w:ind w:left="1985" w:right="282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2.1.1.3.1 </w:t>
      </w:r>
      <w:r w:rsidR="00703556">
        <w:rPr>
          <w:rFonts w:ascii="Times New Roman" w:hAnsi="Times New Roman"/>
          <w:sz w:val="24"/>
          <w:szCs w:val="24"/>
        </w:rPr>
        <w:t>Asas Bank Perkreditan Rakyat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11</w:t>
      </w:r>
    </w:p>
    <w:p w:rsidR="00ED53C9" w:rsidRDefault="00ED53C9" w:rsidP="00B05B00">
      <w:pPr>
        <w:tabs>
          <w:tab w:val="left" w:pos="1985"/>
          <w:tab w:val="left" w:leader="dot" w:pos="7230"/>
          <w:tab w:val="left" w:pos="7655"/>
        </w:tabs>
        <w:spacing w:after="0" w:line="480" w:lineRule="auto"/>
        <w:ind w:left="1985" w:right="282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2.1.1.3.2 Tujuan Bank Perkreditan Rakyat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>12</w:t>
      </w:r>
    </w:p>
    <w:p w:rsidR="00ED53C9" w:rsidRDefault="00ED53C9" w:rsidP="00B05B00">
      <w:pPr>
        <w:tabs>
          <w:tab w:val="left" w:pos="1985"/>
          <w:tab w:val="left" w:leader="dot" w:pos="7230"/>
          <w:tab w:val="left" w:pos="7655"/>
        </w:tabs>
        <w:spacing w:after="0" w:line="480" w:lineRule="auto"/>
        <w:ind w:left="1985" w:right="282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2.1.1.3.3 Fu</w:t>
      </w:r>
      <w:r w:rsidR="00703556">
        <w:rPr>
          <w:rFonts w:ascii="Times New Roman" w:hAnsi="Times New Roman"/>
          <w:sz w:val="24"/>
          <w:szCs w:val="24"/>
        </w:rPr>
        <w:t>ngsi Bank Perkreditan Rakyat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12</w:t>
      </w:r>
    </w:p>
    <w:p w:rsidR="00ED53C9" w:rsidRDefault="00ED53C9" w:rsidP="00B05B00">
      <w:pPr>
        <w:tabs>
          <w:tab w:val="left" w:pos="1985"/>
          <w:tab w:val="left" w:leader="dot" w:pos="7230"/>
          <w:tab w:val="left" w:pos="7655"/>
        </w:tabs>
        <w:spacing w:after="0" w:line="480" w:lineRule="auto"/>
        <w:ind w:left="1985" w:right="282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2.1.1.4 Kegiatan U</w:t>
      </w:r>
      <w:r w:rsidR="00703556">
        <w:rPr>
          <w:rFonts w:ascii="Times New Roman" w:hAnsi="Times New Roman"/>
          <w:sz w:val="24"/>
          <w:szCs w:val="24"/>
        </w:rPr>
        <w:t>saha Bank Perkreditan Rakyat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12</w:t>
      </w:r>
    </w:p>
    <w:p w:rsidR="00ED53C9" w:rsidRDefault="00B05B00" w:rsidP="00ED53C9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2.1.2 </w:t>
      </w:r>
      <w:r w:rsidR="00ED53C9">
        <w:rPr>
          <w:rFonts w:ascii="Times New Roman" w:hAnsi="Times New Roman"/>
          <w:sz w:val="24"/>
          <w:szCs w:val="24"/>
        </w:rPr>
        <w:t>Tinjau</w:t>
      </w:r>
      <w:r w:rsidR="00703556">
        <w:rPr>
          <w:rFonts w:ascii="Times New Roman" w:hAnsi="Times New Roman"/>
          <w:sz w:val="24"/>
          <w:szCs w:val="24"/>
        </w:rPr>
        <w:t>an Mengenai Laporan Keuangan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13</w:t>
      </w:r>
    </w:p>
    <w:p w:rsidR="00ED53C9" w:rsidRDefault="00ED53C9" w:rsidP="00ED53C9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2.1.2.1</w:t>
      </w:r>
      <w:r w:rsidR="00703556">
        <w:rPr>
          <w:rFonts w:ascii="Times New Roman" w:hAnsi="Times New Roman"/>
          <w:sz w:val="24"/>
          <w:szCs w:val="24"/>
        </w:rPr>
        <w:t xml:space="preserve"> Pengertian Laporan Keuangan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13</w:t>
      </w:r>
    </w:p>
    <w:p w:rsidR="00ED53C9" w:rsidRDefault="00ED53C9" w:rsidP="00ED53C9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</w:t>
      </w:r>
      <w:r w:rsidR="00703556">
        <w:rPr>
          <w:rFonts w:ascii="Times New Roman" w:hAnsi="Times New Roman"/>
          <w:sz w:val="24"/>
          <w:szCs w:val="24"/>
        </w:rPr>
        <w:t>.2.2 Tujuan Laporan Keuangan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14</w:t>
      </w:r>
    </w:p>
    <w:p w:rsidR="00ED53C9" w:rsidRPr="006D5D37" w:rsidRDefault="00ED53C9" w:rsidP="00ED53C9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2.1.2.3 Keterbatasan Laporan Keuang</w:t>
      </w:r>
      <w:r w:rsidR="00703556">
        <w:rPr>
          <w:rFonts w:ascii="Times New Roman" w:hAnsi="Times New Roman"/>
          <w:sz w:val="24"/>
          <w:szCs w:val="24"/>
        </w:rPr>
        <w:t>an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15</w:t>
      </w:r>
    </w:p>
    <w:p w:rsidR="00B05B00" w:rsidRDefault="00B05B00" w:rsidP="00B05B00">
      <w:pPr>
        <w:tabs>
          <w:tab w:val="left" w:leader="dot" w:pos="7230"/>
          <w:tab w:val="left" w:pos="7655"/>
        </w:tabs>
        <w:spacing w:after="0" w:line="480" w:lineRule="auto"/>
        <w:ind w:right="28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2.1.3</w:t>
      </w:r>
      <w:r w:rsidR="00703556">
        <w:rPr>
          <w:rFonts w:ascii="Times New Roman" w:hAnsi="Times New Roman"/>
          <w:sz w:val="24"/>
          <w:szCs w:val="24"/>
        </w:rPr>
        <w:t xml:space="preserve"> Tinjauan Mengenai Kredit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15</w:t>
      </w:r>
    </w:p>
    <w:p w:rsidR="00ED53C9" w:rsidRDefault="00703556" w:rsidP="0051025E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2.1.3.1 Pengertian Kredit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15</w:t>
      </w:r>
    </w:p>
    <w:p w:rsidR="0051025E" w:rsidRDefault="00703556" w:rsidP="0051025E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2.1.3.2 Unsur-unsur Kredit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16</w:t>
      </w:r>
    </w:p>
    <w:p w:rsidR="0051025E" w:rsidRDefault="00703556" w:rsidP="0051025E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2.1.3.3 Jenis-jenis Kredit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17</w:t>
      </w:r>
    </w:p>
    <w:p w:rsidR="0051025E" w:rsidRDefault="0051025E" w:rsidP="0051025E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03556">
        <w:rPr>
          <w:rFonts w:ascii="Times New Roman" w:hAnsi="Times New Roman"/>
          <w:sz w:val="24"/>
          <w:szCs w:val="24"/>
        </w:rPr>
        <w:t>.1.3.4 Kolektibilitas Kredit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19</w:t>
      </w:r>
    </w:p>
    <w:p w:rsidR="0051025E" w:rsidRDefault="0051025E" w:rsidP="0051025E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2.1.3.5 Kredit Bermasalah atau </w:t>
      </w:r>
      <w:r>
        <w:rPr>
          <w:rFonts w:ascii="Times New Roman" w:hAnsi="Times New Roman"/>
          <w:i/>
          <w:sz w:val="24"/>
          <w:szCs w:val="24"/>
        </w:rPr>
        <w:t xml:space="preserve">Non Performing Loan </w:t>
      </w:r>
      <w:r w:rsidR="00703556">
        <w:rPr>
          <w:rFonts w:ascii="Times New Roman" w:hAnsi="Times New Roman"/>
          <w:sz w:val="24"/>
          <w:szCs w:val="24"/>
        </w:rPr>
        <w:t>(NPL)</w:t>
      </w:r>
      <w:r w:rsidR="00703556">
        <w:rPr>
          <w:rFonts w:ascii="Times New Roman" w:hAnsi="Times New Roman"/>
          <w:sz w:val="24"/>
          <w:szCs w:val="24"/>
        </w:rPr>
        <w:tab/>
        <w:t>19</w:t>
      </w:r>
    </w:p>
    <w:p w:rsidR="0051025E" w:rsidRDefault="0051025E" w:rsidP="0051025E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2.1.3.6 Penyebab </w:t>
      </w:r>
      <w:r>
        <w:rPr>
          <w:rFonts w:ascii="Times New Roman" w:hAnsi="Times New Roman"/>
          <w:i/>
          <w:sz w:val="24"/>
          <w:szCs w:val="24"/>
        </w:rPr>
        <w:t xml:space="preserve">Non Performing Loan </w:t>
      </w:r>
      <w:r w:rsidR="00703556">
        <w:rPr>
          <w:rFonts w:ascii="Times New Roman" w:hAnsi="Times New Roman"/>
          <w:sz w:val="24"/>
          <w:szCs w:val="24"/>
        </w:rPr>
        <w:t>(NPL)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21</w:t>
      </w:r>
    </w:p>
    <w:p w:rsidR="0051025E" w:rsidRPr="0051025E" w:rsidRDefault="0051025E" w:rsidP="0051025E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2.1.3.7 Penanganan </w:t>
      </w:r>
      <w:r>
        <w:rPr>
          <w:rFonts w:ascii="Times New Roman" w:hAnsi="Times New Roman"/>
          <w:i/>
          <w:sz w:val="24"/>
          <w:szCs w:val="24"/>
        </w:rPr>
        <w:t xml:space="preserve">Non Performing Loan </w:t>
      </w:r>
      <w:r w:rsidR="00703556">
        <w:rPr>
          <w:rFonts w:ascii="Times New Roman" w:hAnsi="Times New Roman"/>
          <w:sz w:val="24"/>
          <w:szCs w:val="24"/>
        </w:rPr>
        <w:t>(NPL)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21</w:t>
      </w:r>
    </w:p>
    <w:p w:rsidR="00B05B00" w:rsidRDefault="00B05B00" w:rsidP="0051025E">
      <w:pPr>
        <w:tabs>
          <w:tab w:val="left" w:leader="dot" w:pos="7230"/>
          <w:tab w:val="left" w:pos="7655"/>
        </w:tabs>
        <w:spacing w:after="0" w:line="480" w:lineRule="auto"/>
        <w:ind w:left="1418" w:right="282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2.1.4 </w:t>
      </w:r>
      <w:r w:rsidR="0051025E">
        <w:rPr>
          <w:rFonts w:ascii="Times New Roman" w:hAnsi="Times New Roman"/>
          <w:sz w:val="24"/>
          <w:szCs w:val="24"/>
        </w:rPr>
        <w:t>Tinjauan Mengenai Pencadangan P</w:t>
      </w:r>
      <w:r w:rsidR="00703556">
        <w:rPr>
          <w:rFonts w:ascii="Times New Roman" w:hAnsi="Times New Roman"/>
          <w:sz w:val="24"/>
          <w:szCs w:val="24"/>
        </w:rPr>
        <w:t xml:space="preserve">enghapusan Aktiva Produktif 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22</w:t>
      </w:r>
    </w:p>
    <w:p w:rsidR="0051025E" w:rsidRDefault="0051025E" w:rsidP="0051025E">
      <w:pPr>
        <w:tabs>
          <w:tab w:val="left" w:leader="dot" w:pos="7230"/>
          <w:tab w:val="left" w:pos="7655"/>
        </w:tabs>
        <w:spacing w:after="0" w:line="480" w:lineRule="auto"/>
        <w:ind w:left="1418" w:right="282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2.1.5 Tinj</w:t>
      </w:r>
      <w:r w:rsidR="00703556">
        <w:rPr>
          <w:rFonts w:ascii="Times New Roman" w:hAnsi="Times New Roman"/>
          <w:sz w:val="24"/>
          <w:szCs w:val="24"/>
        </w:rPr>
        <w:t>auan Mengenai Profitabilitas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23</w:t>
      </w:r>
    </w:p>
    <w:p w:rsidR="00B05B00" w:rsidRDefault="0051025E" w:rsidP="008458AD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703556">
        <w:rPr>
          <w:rFonts w:ascii="Times New Roman" w:hAnsi="Times New Roman"/>
          <w:sz w:val="24"/>
          <w:szCs w:val="24"/>
        </w:rPr>
        <w:t>5.1 Pengertian Profitabilias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23</w:t>
      </w:r>
    </w:p>
    <w:p w:rsidR="00587053" w:rsidRDefault="00587053" w:rsidP="008458AD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2.1.5.2 Tujuan dan Manfaat </w:t>
      </w:r>
      <w:r w:rsidR="00703556">
        <w:rPr>
          <w:rFonts w:ascii="Times New Roman" w:hAnsi="Times New Roman"/>
          <w:sz w:val="24"/>
          <w:szCs w:val="24"/>
        </w:rPr>
        <w:t>Rasio Profitabilitas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24</w:t>
      </w:r>
    </w:p>
    <w:p w:rsidR="00587053" w:rsidRDefault="00587053" w:rsidP="008458AD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2.1.5.3 Jenis-jen</w:t>
      </w:r>
      <w:r w:rsidR="00703556">
        <w:rPr>
          <w:rFonts w:ascii="Times New Roman" w:hAnsi="Times New Roman"/>
          <w:sz w:val="24"/>
          <w:szCs w:val="24"/>
        </w:rPr>
        <w:t>is Rasio Profitabilitas Bank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25</w:t>
      </w:r>
    </w:p>
    <w:p w:rsidR="00587053" w:rsidRDefault="00703556" w:rsidP="00587053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2.1.6 Peneliti Terdahulu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29</w:t>
      </w:r>
    </w:p>
    <w:p w:rsidR="00B05B00" w:rsidRDefault="00B05EC0" w:rsidP="00B05B00">
      <w:pPr>
        <w:tabs>
          <w:tab w:val="left" w:leader="dot" w:pos="7230"/>
          <w:tab w:val="left" w:pos="7655"/>
        </w:tabs>
        <w:spacing w:after="0" w:line="480" w:lineRule="auto"/>
        <w:ind w:right="28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 Kerangka Pemikiran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32</w:t>
      </w:r>
    </w:p>
    <w:p w:rsidR="00587053" w:rsidRDefault="00587053" w:rsidP="00587053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2.2.1 Pengaruh </w:t>
      </w:r>
      <w:r>
        <w:rPr>
          <w:rFonts w:ascii="Times New Roman" w:hAnsi="Times New Roman"/>
          <w:i/>
          <w:sz w:val="24"/>
          <w:szCs w:val="24"/>
        </w:rPr>
        <w:t xml:space="preserve">Non Performing Loan </w:t>
      </w:r>
      <w:r w:rsidR="00B05EC0">
        <w:rPr>
          <w:rFonts w:ascii="Times New Roman" w:hAnsi="Times New Roman"/>
          <w:sz w:val="24"/>
          <w:szCs w:val="24"/>
        </w:rPr>
        <w:t>Terhadap Profitabilitas</w:t>
      </w:r>
      <w:r w:rsidR="00B05EC0">
        <w:rPr>
          <w:rFonts w:ascii="Times New Roman" w:hAnsi="Times New Roman"/>
          <w:sz w:val="24"/>
          <w:szCs w:val="24"/>
        </w:rPr>
        <w:tab/>
      </w:r>
      <w:r w:rsidR="00B05EC0">
        <w:rPr>
          <w:rFonts w:ascii="Times New Roman" w:hAnsi="Times New Roman"/>
          <w:sz w:val="24"/>
          <w:szCs w:val="24"/>
        </w:rPr>
        <w:tab/>
        <w:t>32</w:t>
      </w:r>
    </w:p>
    <w:p w:rsidR="00587053" w:rsidRPr="00587053" w:rsidRDefault="00587053" w:rsidP="00587053">
      <w:pPr>
        <w:tabs>
          <w:tab w:val="left" w:leader="dot" w:pos="7230"/>
          <w:tab w:val="left" w:pos="7655"/>
        </w:tabs>
        <w:spacing w:after="0" w:line="480" w:lineRule="auto"/>
        <w:ind w:left="1418" w:right="282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 Pengaruh Pembentukan Pencadangan Penghapusan Aktiva Produ</w:t>
      </w:r>
      <w:r w:rsidR="00703556">
        <w:rPr>
          <w:rFonts w:ascii="Times New Roman" w:hAnsi="Times New Roman"/>
          <w:sz w:val="24"/>
          <w:szCs w:val="24"/>
        </w:rPr>
        <w:t>ktif Terhadap Profitabilitas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34</w:t>
      </w:r>
    </w:p>
    <w:p w:rsidR="00B05B00" w:rsidRDefault="00B05B00" w:rsidP="00B05B00">
      <w:pPr>
        <w:tabs>
          <w:tab w:val="left" w:leader="dot" w:pos="7230"/>
          <w:tab w:val="left" w:pos="7655"/>
        </w:tabs>
        <w:spacing w:after="0" w:line="480" w:lineRule="auto"/>
        <w:ind w:right="28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 Hipotes</w:t>
      </w:r>
      <w:r w:rsidR="00703556">
        <w:rPr>
          <w:rFonts w:ascii="Times New Roman" w:hAnsi="Times New Roman"/>
          <w:sz w:val="24"/>
          <w:szCs w:val="24"/>
        </w:rPr>
        <w:t>is Penelitian</w:t>
      </w:r>
      <w:r w:rsidR="00703556">
        <w:rPr>
          <w:rFonts w:ascii="Times New Roman" w:hAnsi="Times New Roman"/>
          <w:sz w:val="24"/>
          <w:szCs w:val="24"/>
        </w:rPr>
        <w:tab/>
      </w:r>
      <w:r w:rsidR="00703556">
        <w:rPr>
          <w:rFonts w:ascii="Times New Roman" w:hAnsi="Times New Roman"/>
          <w:sz w:val="24"/>
          <w:szCs w:val="24"/>
        </w:rPr>
        <w:tab/>
        <w:t>35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05B00" w:rsidRDefault="00B05B00" w:rsidP="00B05B00">
      <w:pPr>
        <w:tabs>
          <w:tab w:val="left" w:leader="dot" w:pos="7230"/>
          <w:tab w:val="left" w:pos="7655"/>
        </w:tabs>
        <w:spacing w:after="0" w:line="480" w:lineRule="auto"/>
        <w:ind w:right="282" w:firstLine="426"/>
        <w:jc w:val="both"/>
        <w:rPr>
          <w:rFonts w:ascii="Times New Roman" w:hAnsi="Times New Roman"/>
          <w:sz w:val="24"/>
          <w:szCs w:val="24"/>
        </w:rPr>
      </w:pPr>
    </w:p>
    <w:p w:rsidR="00B05B00" w:rsidRDefault="00B05B00" w:rsidP="00B05B00">
      <w:pPr>
        <w:tabs>
          <w:tab w:val="left" w:leader="dot" w:pos="7230"/>
          <w:tab w:val="left" w:pos="7655"/>
        </w:tabs>
        <w:spacing w:after="0" w:line="480" w:lineRule="auto"/>
        <w:ind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BAB III OBJEK DAN METODE PENELITIAN</w:t>
      </w:r>
    </w:p>
    <w:p w:rsidR="00B05B00" w:rsidRDefault="00B05EC0" w:rsidP="00B05B00">
      <w:pPr>
        <w:tabs>
          <w:tab w:val="left" w:leader="dot" w:pos="7230"/>
          <w:tab w:val="left" w:pos="7655"/>
        </w:tabs>
        <w:spacing w:after="0" w:line="480" w:lineRule="auto"/>
        <w:ind w:right="28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 Objek Penelitian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36</w:t>
      </w:r>
    </w:p>
    <w:p w:rsidR="00B05B00" w:rsidRDefault="00B05B00" w:rsidP="00B05B00">
      <w:pPr>
        <w:tabs>
          <w:tab w:val="left" w:leader="dot" w:pos="7230"/>
          <w:tab w:val="left" w:pos="7655"/>
        </w:tabs>
        <w:spacing w:after="0" w:line="480" w:lineRule="auto"/>
        <w:ind w:right="28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 </w:t>
      </w:r>
      <w:r w:rsidR="00B05EC0">
        <w:rPr>
          <w:rFonts w:ascii="Times New Roman" w:hAnsi="Times New Roman"/>
          <w:sz w:val="24"/>
          <w:szCs w:val="24"/>
        </w:rPr>
        <w:t>Profil PD BPR Kota Bandung</w:t>
      </w:r>
      <w:r w:rsidR="00B05EC0">
        <w:rPr>
          <w:rFonts w:ascii="Times New Roman" w:hAnsi="Times New Roman"/>
          <w:sz w:val="24"/>
          <w:szCs w:val="24"/>
        </w:rPr>
        <w:tab/>
      </w:r>
      <w:r w:rsidR="00B05EC0">
        <w:rPr>
          <w:rFonts w:ascii="Times New Roman" w:hAnsi="Times New Roman"/>
          <w:sz w:val="24"/>
          <w:szCs w:val="24"/>
        </w:rPr>
        <w:tab/>
        <w:t>36</w:t>
      </w:r>
    </w:p>
    <w:p w:rsidR="006D41DC" w:rsidRDefault="00B05EC0" w:rsidP="00B05B00">
      <w:pPr>
        <w:tabs>
          <w:tab w:val="left" w:leader="dot" w:pos="7230"/>
          <w:tab w:val="left" w:pos="7655"/>
        </w:tabs>
        <w:spacing w:after="0" w:line="480" w:lineRule="auto"/>
        <w:ind w:right="28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 Visi, Misi, dan Motto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37</w:t>
      </w:r>
    </w:p>
    <w:p w:rsidR="006D41DC" w:rsidRDefault="00B05EC0" w:rsidP="006D41DC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3.1.2.1 Visi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37</w:t>
      </w:r>
    </w:p>
    <w:p w:rsidR="006D41DC" w:rsidRDefault="00B05EC0" w:rsidP="006D41DC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3.1.2.2 Misi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37</w:t>
      </w:r>
    </w:p>
    <w:p w:rsidR="006D41DC" w:rsidRDefault="0052546C" w:rsidP="006D41DC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3.1.2.3 Motto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38</w:t>
      </w:r>
    </w:p>
    <w:p w:rsidR="006D41DC" w:rsidRDefault="006D41DC" w:rsidP="006D41DC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</w:t>
      </w:r>
      <w:r w:rsidR="0052546C">
        <w:rPr>
          <w:rFonts w:ascii="Times New Roman" w:hAnsi="Times New Roman"/>
          <w:sz w:val="24"/>
          <w:szCs w:val="24"/>
        </w:rPr>
        <w:t xml:space="preserve"> Struktur Organisasi</w:t>
      </w:r>
      <w:r w:rsidR="0052546C">
        <w:rPr>
          <w:rFonts w:ascii="Times New Roman" w:hAnsi="Times New Roman"/>
          <w:sz w:val="24"/>
          <w:szCs w:val="24"/>
        </w:rPr>
        <w:tab/>
      </w:r>
      <w:r w:rsidR="0052546C">
        <w:rPr>
          <w:rFonts w:ascii="Times New Roman" w:hAnsi="Times New Roman"/>
          <w:sz w:val="24"/>
          <w:szCs w:val="24"/>
        </w:rPr>
        <w:tab/>
        <w:t>38</w:t>
      </w:r>
    </w:p>
    <w:p w:rsidR="00B05B00" w:rsidRPr="00F25B19" w:rsidRDefault="00B05B00" w:rsidP="00B05B00">
      <w:pPr>
        <w:tabs>
          <w:tab w:val="left" w:leader="dot" w:pos="7230"/>
          <w:tab w:val="left" w:pos="7655"/>
        </w:tabs>
        <w:spacing w:after="0" w:line="480" w:lineRule="auto"/>
        <w:ind w:right="282" w:firstLine="426"/>
        <w:jc w:val="both"/>
        <w:rPr>
          <w:rFonts w:ascii="Times New Roman" w:hAnsi="Times New Roman"/>
          <w:sz w:val="24"/>
          <w:szCs w:val="24"/>
        </w:rPr>
      </w:pPr>
      <w:r w:rsidRPr="00F25B19">
        <w:rPr>
          <w:rFonts w:ascii="Times New Roman" w:hAnsi="Times New Roman"/>
          <w:sz w:val="24"/>
          <w:szCs w:val="24"/>
        </w:rPr>
        <w:t xml:space="preserve">3.2 Metode </w:t>
      </w:r>
      <w:r w:rsidR="0052546C">
        <w:rPr>
          <w:rFonts w:ascii="Times New Roman" w:hAnsi="Times New Roman"/>
          <w:sz w:val="24"/>
          <w:szCs w:val="24"/>
        </w:rPr>
        <w:t>Penelitian</w:t>
      </w:r>
      <w:r w:rsidR="0052546C">
        <w:rPr>
          <w:rFonts w:ascii="Times New Roman" w:hAnsi="Times New Roman"/>
          <w:sz w:val="24"/>
          <w:szCs w:val="24"/>
        </w:rPr>
        <w:tab/>
      </w:r>
      <w:r w:rsidR="0052546C">
        <w:rPr>
          <w:rFonts w:ascii="Times New Roman" w:hAnsi="Times New Roman"/>
          <w:sz w:val="24"/>
          <w:szCs w:val="24"/>
        </w:rPr>
        <w:tab/>
        <w:t>38</w:t>
      </w:r>
    </w:p>
    <w:p w:rsidR="00B05B00" w:rsidRPr="00F25B19" w:rsidRDefault="0052546C" w:rsidP="00B05B00">
      <w:pPr>
        <w:tabs>
          <w:tab w:val="left" w:leader="dot" w:pos="7230"/>
          <w:tab w:val="left" w:pos="7655"/>
        </w:tabs>
        <w:spacing w:after="0" w:line="480" w:lineRule="auto"/>
        <w:ind w:right="28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 Metode yang Digunakan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39</w:t>
      </w:r>
    </w:p>
    <w:p w:rsidR="00B05B00" w:rsidRDefault="00B05B00" w:rsidP="00B05B00">
      <w:pPr>
        <w:tabs>
          <w:tab w:val="left" w:leader="dot" w:pos="7230"/>
          <w:tab w:val="left" w:pos="7655"/>
        </w:tabs>
        <w:spacing w:after="0" w:line="480" w:lineRule="auto"/>
        <w:ind w:right="282" w:firstLine="851"/>
        <w:jc w:val="both"/>
        <w:rPr>
          <w:rFonts w:ascii="Times New Roman" w:hAnsi="Times New Roman"/>
          <w:sz w:val="24"/>
          <w:szCs w:val="24"/>
        </w:rPr>
      </w:pPr>
      <w:r w:rsidRPr="00F25B19">
        <w:rPr>
          <w:rFonts w:ascii="Times New Roman" w:hAnsi="Times New Roman"/>
          <w:sz w:val="24"/>
          <w:szCs w:val="24"/>
        </w:rPr>
        <w:t>3.2.2 Operasio</w:t>
      </w:r>
      <w:r w:rsidR="0052546C">
        <w:rPr>
          <w:rFonts w:ascii="Times New Roman" w:hAnsi="Times New Roman"/>
          <w:sz w:val="24"/>
          <w:szCs w:val="24"/>
        </w:rPr>
        <w:t>nalisasi Variabel Penelitian</w:t>
      </w:r>
      <w:r w:rsidR="0052546C">
        <w:rPr>
          <w:rFonts w:ascii="Times New Roman" w:hAnsi="Times New Roman"/>
          <w:sz w:val="24"/>
          <w:szCs w:val="24"/>
        </w:rPr>
        <w:tab/>
      </w:r>
      <w:r w:rsidR="0052546C">
        <w:rPr>
          <w:rFonts w:ascii="Times New Roman" w:hAnsi="Times New Roman"/>
          <w:sz w:val="24"/>
          <w:szCs w:val="24"/>
        </w:rPr>
        <w:tab/>
        <w:t>40</w:t>
      </w:r>
    </w:p>
    <w:p w:rsidR="006D41DC" w:rsidRDefault="006D41DC" w:rsidP="006D41DC">
      <w:pPr>
        <w:tabs>
          <w:tab w:val="left" w:leader="dot" w:pos="7230"/>
          <w:tab w:val="left" w:pos="7655"/>
        </w:tabs>
        <w:spacing w:after="0" w:line="480" w:lineRule="auto"/>
        <w:ind w:left="426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 Po</w:t>
      </w:r>
      <w:r w:rsidR="0052546C">
        <w:rPr>
          <w:rFonts w:ascii="Times New Roman" w:hAnsi="Times New Roman"/>
          <w:sz w:val="24"/>
          <w:szCs w:val="24"/>
        </w:rPr>
        <w:t>pulasi dan Sampel Penelitian</w:t>
      </w:r>
      <w:r w:rsidR="0052546C">
        <w:rPr>
          <w:rFonts w:ascii="Times New Roman" w:hAnsi="Times New Roman"/>
          <w:sz w:val="24"/>
          <w:szCs w:val="24"/>
        </w:rPr>
        <w:tab/>
      </w:r>
      <w:r w:rsidR="0052546C">
        <w:rPr>
          <w:rFonts w:ascii="Times New Roman" w:hAnsi="Times New Roman"/>
          <w:sz w:val="24"/>
          <w:szCs w:val="24"/>
        </w:rPr>
        <w:tab/>
        <w:t>43</w:t>
      </w:r>
    </w:p>
    <w:p w:rsidR="006D41DC" w:rsidRDefault="0052546C" w:rsidP="006D41DC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 Populasi Penelitian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43</w:t>
      </w:r>
    </w:p>
    <w:p w:rsidR="006D41DC" w:rsidRDefault="0052546C" w:rsidP="006D41DC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3.3.2 Teknik Sampling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43</w:t>
      </w:r>
    </w:p>
    <w:p w:rsidR="006D41DC" w:rsidRDefault="006D41DC" w:rsidP="006D41DC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3.3.3 Teknik Pengumpulan Data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2546C">
        <w:rPr>
          <w:rFonts w:ascii="Times New Roman" w:hAnsi="Times New Roman"/>
          <w:sz w:val="24"/>
          <w:szCs w:val="24"/>
        </w:rPr>
        <w:t>44</w:t>
      </w:r>
    </w:p>
    <w:p w:rsidR="006D41DC" w:rsidRDefault="0052546C" w:rsidP="006D41DC">
      <w:pPr>
        <w:tabs>
          <w:tab w:val="left" w:leader="dot" w:pos="7230"/>
          <w:tab w:val="left" w:pos="7655"/>
        </w:tabs>
        <w:spacing w:after="0" w:line="480" w:lineRule="auto"/>
        <w:ind w:left="426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3.4 Uji Instrumen Penelitian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45</w:t>
      </w:r>
    </w:p>
    <w:p w:rsidR="006D41DC" w:rsidRDefault="0052546C" w:rsidP="007740D4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3.4.1 Uji Asumsi Klasik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45</w:t>
      </w:r>
    </w:p>
    <w:p w:rsidR="007740D4" w:rsidRDefault="0052546C" w:rsidP="007740D4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3.4.1.1 Uji Normalitas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45</w:t>
      </w:r>
    </w:p>
    <w:p w:rsidR="007740D4" w:rsidRDefault="0052546C" w:rsidP="007740D4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3.4.1.2 Uji Autokorelasi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45</w:t>
      </w:r>
    </w:p>
    <w:p w:rsidR="007740D4" w:rsidRDefault="007740D4" w:rsidP="007740D4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2546C">
        <w:rPr>
          <w:rFonts w:ascii="Times New Roman" w:hAnsi="Times New Roman"/>
          <w:sz w:val="24"/>
          <w:szCs w:val="24"/>
        </w:rPr>
        <w:t>.4.1.3 Uji Multikoleniaritas</w:t>
      </w:r>
      <w:r w:rsidR="0052546C">
        <w:rPr>
          <w:rFonts w:ascii="Times New Roman" w:hAnsi="Times New Roman"/>
          <w:sz w:val="24"/>
          <w:szCs w:val="24"/>
        </w:rPr>
        <w:tab/>
      </w:r>
      <w:r w:rsidR="0052546C">
        <w:rPr>
          <w:rFonts w:ascii="Times New Roman" w:hAnsi="Times New Roman"/>
          <w:sz w:val="24"/>
          <w:szCs w:val="24"/>
        </w:rPr>
        <w:tab/>
        <w:t>47</w:t>
      </w:r>
    </w:p>
    <w:p w:rsidR="007740D4" w:rsidRDefault="007740D4" w:rsidP="007740D4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</w:t>
      </w:r>
      <w:r w:rsidR="0052546C">
        <w:rPr>
          <w:rFonts w:ascii="Times New Roman" w:hAnsi="Times New Roman"/>
          <w:sz w:val="24"/>
          <w:szCs w:val="24"/>
        </w:rPr>
        <w:t>.1.4 Uji Heteroskedastisitas</w:t>
      </w:r>
      <w:r w:rsidR="0052546C">
        <w:rPr>
          <w:rFonts w:ascii="Times New Roman" w:hAnsi="Times New Roman"/>
          <w:sz w:val="24"/>
          <w:szCs w:val="24"/>
        </w:rPr>
        <w:tab/>
      </w:r>
      <w:r w:rsidR="0052546C">
        <w:rPr>
          <w:rFonts w:ascii="Times New Roman" w:hAnsi="Times New Roman"/>
          <w:sz w:val="24"/>
          <w:szCs w:val="24"/>
        </w:rPr>
        <w:tab/>
        <w:t>48</w:t>
      </w:r>
    </w:p>
    <w:p w:rsidR="007740D4" w:rsidRDefault="007740D4" w:rsidP="007740D4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3.4.2 Anal</w:t>
      </w:r>
      <w:r w:rsidR="0052546C">
        <w:rPr>
          <w:rFonts w:ascii="Times New Roman" w:hAnsi="Times New Roman"/>
          <w:sz w:val="24"/>
          <w:szCs w:val="24"/>
        </w:rPr>
        <w:t>isis Regresi Liniar Berganda</w:t>
      </w:r>
      <w:r w:rsidR="0052546C">
        <w:rPr>
          <w:rFonts w:ascii="Times New Roman" w:hAnsi="Times New Roman"/>
          <w:sz w:val="24"/>
          <w:szCs w:val="24"/>
        </w:rPr>
        <w:tab/>
      </w:r>
      <w:r w:rsidR="0052546C">
        <w:rPr>
          <w:rFonts w:ascii="Times New Roman" w:hAnsi="Times New Roman"/>
          <w:sz w:val="24"/>
          <w:szCs w:val="24"/>
        </w:rPr>
        <w:tab/>
        <w:t>49</w:t>
      </w:r>
    </w:p>
    <w:p w:rsidR="007740D4" w:rsidRDefault="007740D4" w:rsidP="007740D4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3.4.3 Analisis </w:t>
      </w:r>
      <w:r w:rsidR="0052546C">
        <w:rPr>
          <w:rFonts w:ascii="Times New Roman" w:hAnsi="Times New Roman"/>
          <w:sz w:val="24"/>
          <w:szCs w:val="24"/>
        </w:rPr>
        <w:t>Koefisien Korelasi</w:t>
      </w:r>
      <w:r w:rsidR="0052546C">
        <w:rPr>
          <w:rFonts w:ascii="Times New Roman" w:hAnsi="Times New Roman"/>
          <w:sz w:val="24"/>
          <w:szCs w:val="24"/>
        </w:rPr>
        <w:tab/>
      </w:r>
      <w:r w:rsidR="0052546C">
        <w:rPr>
          <w:rFonts w:ascii="Times New Roman" w:hAnsi="Times New Roman"/>
          <w:sz w:val="24"/>
          <w:szCs w:val="24"/>
        </w:rPr>
        <w:tab/>
        <w:t>49</w:t>
      </w:r>
    </w:p>
    <w:p w:rsidR="007740D4" w:rsidRDefault="007740D4" w:rsidP="007740D4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3.4.4 An</w:t>
      </w:r>
      <w:r w:rsidR="0052546C">
        <w:rPr>
          <w:rFonts w:ascii="Times New Roman" w:hAnsi="Times New Roman"/>
          <w:sz w:val="24"/>
          <w:szCs w:val="24"/>
        </w:rPr>
        <w:t>alisis Koefisien Determinasi</w:t>
      </w:r>
      <w:r w:rsidR="0052546C">
        <w:rPr>
          <w:rFonts w:ascii="Times New Roman" w:hAnsi="Times New Roman"/>
          <w:sz w:val="24"/>
          <w:szCs w:val="24"/>
        </w:rPr>
        <w:tab/>
      </w:r>
      <w:r w:rsidR="0052546C">
        <w:rPr>
          <w:rFonts w:ascii="Times New Roman" w:hAnsi="Times New Roman"/>
          <w:sz w:val="24"/>
          <w:szCs w:val="24"/>
        </w:rPr>
        <w:tab/>
        <w:t>50</w:t>
      </w:r>
    </w:p>
    <w:p w:rsidR="007740D4" w:rsidRDefault="007740D4" w:rsidP="007740D4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3.4.5 Pengujia</w:t>
      </w:r>
      <w:r w:rsidR="0052546C">
        <w:rPr>
          <w:rFonts w:ascii="Times New Roman" w:hAnsi="Times New Roman"/>
          <w:sz w:val="24"/>
          <w:szCs w:val="24"/>
        </w:rPr>
        <w:t>n Hipotesis Simultan (Uji F)</w:t>
      </w:r>
      <w:r w:rsidR="0052546C">
        <w:rPr>
          <w:rFonts w:ascii="Times New Roman" w:hAnsi="Times New Roman"/>
          <w:sz w:val="24"/>
          <w:szCs w:val="24"/>
        </w:rPr>
        <w:tab/>
      </w:r>
      <w:r w:rsidR="0052546C">
        <w:rPr>
          <w:rFonts w:ascii="Times New Roman" w:hAnsi="Times New Roman"/>
          <w:sz w:val="24"/>
          <w:szCs w:val="24"/>
        </w:rPr>
        <w:tab/>
        <w:t>51</w:t>
      </w:r>
    </w:p>
    <w:p w:rsidR="007740D4" w:rsidRPr="00F25B19" w:rsidRDefault="007740D4" w:rsidP="007740D4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3.4.6 Penguji</w:t>
      </w:r>
      <w:r w:rsidR="0052546C">
        <w:rPr>
          <w:rFonts w:ascii="Times New Roman" w:hAnsi="Times New Roman"/>
          <w:sz w:val="24"/>
          <w:szCs w:val="24"/>
        </w:rPr>
        <w:t>an Hipotesis Parsial (Uji t)</w:t>
      </w:r>
      <w:r w:rsidR="0052546C">
        <w:rPr>
          <w:rFonts w:ascii="Times New Roman" w:hAnsi="Times New Roman"/>
          <w:sz w:val="24"/>
          <w:szCs w:val="24"/>
        </w:rPr>
        <w:tab/>
      </w:r>
      <w:r w:rsidR="0052546C">
        <w:rPr>
          <w:rFonts w:ascii="Times New Roman" w:hAnsi="Times New Roman"/>
          <w:sz w:val="24"/>
          <w:szCs w:val="24"/>
        </w:rPr>
        <w:tab/>
        <w:t>52</w:t>
      </w:r>
    </w:p>
    <w:p w:rsidR="00B05B00" w:rsidRPr="00F25B19" w:rsidRDefault="00B05B00" w:rsidP="00B05B00">
      <w:pPr>
        <w:tabs>
          <w:tab w:val="left" w:leader="dot" w:pos="7230"/>
          <w:tab w:val="left" w:pos="7655"/>
        </w:tabs>
        <w:spacing w:after="0" w:line="480" w:lineRule="auto"/>
        <w:ind w:right="282" w:firstLine="1276"/>
        <w:jc w:val="both"/>
        <w:rPr>
          <w:rFonts w:ascii="Times New Roman" w:hAnsi="Times New Roman"/>
          <w:sz w:val="24"/>
          <w:szCs w:val="24"/>
        </w:rPr>
      </w:pPr>
    </w:p>
    <w:p w:rsidR="00B05B00" w:rsidRDefault="00B05B00" w:rsidP="00B05B00">
      <w:pPr>
        <w:tabs>
          <w:tab w:val="left" w:leader="dot" w:pos="7230"/>
          <w:tab w:val="left" w:pos="7655"/>
        </w:tabs>
        <w:spacing w:after="0" w:line="480" w:lineRule="auto"/>
        <w:ind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BAB IV HASIL PENELITIAN DAN PEMBAHASAN</w:t>
      </w:r>
    </w:p>
    <w:p w:rsidR="00B05B00" w:rsidRDefault="00B05B00" w:rsidP="007740D4">
      <w:pPr>
        <w:tabs>
          <w:tab w:val="left" w:leader="dot" w:pos="7230"/>
          <w:tab w:val="left" w:pos="7655"/>
        </w:tabs>
        <w:spacing w:after="0" w:line="480" w:lineRule="auto"/>
        <w:ind w:left="851" w:right="282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 </w:t>
      </w:r>
      <w:r w:rsidR="007740D4">
        <w:rPr>
          <w:rFonts w:ascii="Times New Roman" w:hAnsi="Times New Roman"/>
          <w:sz w:val="24"/>
          <w:szCs w:val="24"/>
        </w:rPr>
        <w:t xml:space="preserve">Hasil Penelitian dan Pembahasan Mengenai </w:t>
      </w:r>
      <w:r w:rsidR="007740D4">
        <w:rPr>
          <w:rFonts w:ascii="Times New Roman" w:hAnsi="Times New Roman"/>
          <w:i/>
          <w:sz w:val="24"/>
          <w:szCs w:val="24"/>
        </w:rPr>
        <w:t xml:space="preserve">Non Performing Loan </w:t>
      </w:r>
      <w:r w:rsidR="007740D4">
        <w:rPr>
          <w:rFonts w:ascii="Times New Roman" w:hAnsi="Times New Roman"/>
          <w:sz w:val="24"/>
          <w:szCs w:val="24"/>
        </w:rPr>
        <w:t>(NPL), Pembentukan Pencadangan Penghapusan Aktiva Produktif (PPAP), dan Profitabilitas pada PD BPR Kota Bandung</w:t>
      </w:r>
      <w:r w:rsidR="00A92531">
        <w:rPr>
          <w:rFonts w:ascii="Times New Roman" w:hAnsi="Times New Roman"/>
          <w:sz w:val="24"/>
          <w:szCs w:val="24"/>
        </w:rPr>
        <w:tab/>
      </w:r>
      <w:r w:rsidR="00A92531">
        <w:rPr>
          <w:rFonts w:ascii="Times New Roman" w:hAnsi="Times New Roman"/>
          <w:sz w:val="24"/>
          <w:szCs w:val="24"/>
        </w:rPr>
        <w:tab/>
        <w:t>54</w:t>
      </w:r>
    </w:p>
    <w:p w:rsidR="00B05B00" w:rsidRDefault="005A2CBE" w:rsidP="005A2CBE">
      <w:pPr>
        <w:tabs>
          <w:tab w:val="left" w:leader="dot" w:pos="7230"/>
          <w:tab w:val="left" w:pos="7655"/>
        </w:tabs>
        <w:spacing w:after="0" w:line="480" w:lineRule="auto"/>
        <w:ind w:left="851" w:right="28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 Hasil Penelitian dan Pembahasan Mengenai Pengaruh </w:t>
      </w:r>
      <w:r>
        <w:rPr>
          <w:rFonts w:ascii="Times New Roman" w:hAnsi="Times New Roman" w:cs="Times New Roman"/>
          <w:i/>
          <w:sz w:val="24"/>
          <w:szCs w:val="24"/>
        </w:rPr>
        <w:t xml:space="preserve">Non Performing Loan </w:t>
      </w:r>
      <w:r>
        <w:rPr>
          <w:rFonts w:ascii="Times New Roman" w:hAnsi="Times New Roman" w:cs="Times New Roman"/>
          <w:sz w:val="24"/>
          <w:szCs w:val="24"/>
        </w:rPr>
        <w:t>(NPL) dan Pembentukan Pencadangan Penghapusan Aktiva Produktif (PPAP) Terhadap Profitabilitas Secara Simul</w:t>
      </w:r>
      <w:r w:rsidR="00A92531">
        <w:rPr>
          <w:rFonts w:ascii="Times New Roman" w:hAnsi="Times New Roman" w:cs="Times New Roman"/>
          <w:sz w:val="24"/>
          <w:szCs w:val="24"/>
        </w:rPr>
        <w:t>tan pada PD BPR Kota Bandung</w:t>
      </w:r>
      <w:r w:rsidR="00A92531">
        <w:rPr>
          <w:rFonts w:ascii="Times New Roman" w:hAnsi="Times New Roman" w:cs="Times New Roman"/>
          <w:sz w:val="24"/>
          <w:szCs w:val="24"/>
        </w:rPr>
        <w:tab/>
      </w:r>
      <w:r w:rsidR="00A92531">
        <w:rPr>
          <w:rFonts w:ascii="Times New Roman" w:hAnsi="Times New Roman" w:cs="Times New Roman"/>
          <w:sz w:val="24"/>
          <w:szCs w:val="24"/>
        </w:rPr>
        <w:tab/>
        <w:t>57</w:t>
      </w:r>
    </w:p>
    <w:p w:rsidR="005A2CBE" w:rsidRDefault="005A2CBE" w:rsidP="005A2CBE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 H</w:t>
      </w:r>
      <w:r w:rsidR="00A92531">
        <w:rPr>
          <w:rFonts w:ascii="Times New Roman" w:hAnsi="Times New Roman" w:cs="Times New Roman"/>
          <w:sz w:val="24"/>
          <w:szCs w:val="24"/>
        </w:rPr>
        <w:t>asil Pengujian Asumsi Klasik</w:t>
      </w:r>
      <w:r w:rsidR="00A92531">
        <w:rPr>
          <w:rFonts w:ascii="Times New Roman" w:hAnsi="Times New Roman" w:cs="Times New Roman"/>
          <w:sz w:val="24"/>
          <w:szCs w:val="24"/>
        </w:rPr>
        <w:tab/>
      </w:r>
      <w:r w:rsidR="00A92531">
        <w:rPr>
          <w:rFonts w:ascii="Times New Roman" w:hAnsi="Times New Roman" w:cs="Times New Roman"/>
          <w:sz w:val="24"/>
          <w:szCs w:val="24"/>
        </w:rPr>
        <w:tab/>
        <w:t>58</w:t>
      </w:r>
    </w:p>
    <w:p w:rsidR="005A2CBE" w:rsidRDefault="005A2CBE" w:rsidP="005A2CBE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A92531">
        <w:rPr>
          <w:rFonts w:ascii="Times New Roman" w:hAnsi="Times New Roman" w:cs="Times New Roman"/>
          <w:sz w:val="24"/>
          <w:szCs w:val="24"/>
        </w:rPr>
        <w:t>1 Hasil Pengujian Normalitas</w:t>
      </w:r>
      <w:r w:rsidR="00A92531">
        <w:rPr>
          <w:rFonts w:ascii="Times New Roman" w:hAnsi="Times New Roman" w:cs="Times New Roman"/>
          <w:sz w:val="24"/>
          <w:szCs w:val="24"/>
        </w:rPr>
        <w:tab/>
      </w:r>
      <w:r w:rsidR="00A92531">
        <w:rPr>
          <w:rFonts w:ascii="Times New Roman" w:hAnsi="Times New Roman" w:cs="Times New Roman"/>
          <w:sz w:val="24"/>
          <w:szCs w:val="24"/>
        </w:rPr>
        <w:tab/>
        <w:t>58</w:t>
      </w:r>
    </w:p>
    <w:p w:rsidR="005A2CBE" w:rsidRDefault="005A2CBE" w:rsidP="005A2CBE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4.2.1.2 </w:t>
      </w:r>
      <w:r w:rsidR="00A92531">
        <w:rPr>
          <w:rFonts w:ascii="Times New Roman" w:hAnsi="Times New Roman" w:cs="Times New Roman"/>
          <w:sz w:val="24"/>
          <w:szCs w:val="24"/>
        </w:rPr>
        <w:t>Hasil Pengujian Autokorelasi</w:t>
      </w:r>
      <w:r w:rsidR="00A92531">
        <w:rPr>
          <w:rFonts w:ascii="Times New Roman" w:hAnsi="Times New Roman" w:cs="Times New Roman"/>
          <w:sz w:val="24"/>
          <w:szCs w:val="24"/>
        </w:rPr>
        <w:tab/>
      </w:r>
      <w:r w:rsidR="00A92531">
        <w:rPr>
          <w:rFonts w:ascii="Times New Roman" w:hAnsi="Times New Roman" w:cs="Times New Roman"/>
          <w:sz w:val="24"/>
          <w:szCs w:val="24"/>
        </w:rPr>
        <w:tab/>
        <w:t>59</w:t>
      </w:r>
    </w:p>
    <w:p w:rsidR="005A2CBE" w:rsidRDefault="005A2CBE" w:rsidP="005A2CBE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4.2.1.3 Hasil</w:t>
      </w:r>
      <w:r w:rsidR="00A92531">
        <w:rPr>
          <w:rFonts w:ascii="Times New Roman" w:hAnsi="Times New Roman" w:cs="Times New Roman"/>
          <w:sz w:val="24"/>
          <w:szCs w:val="24"/>
        </w:rPr>
        <w:t xml:space="preserve"> Pengujian Multikoleniaritas</w:t>
      </w:r>
      <w:r w:rsidR="00A92531">
        <w:rPr>
          <w:rFonts w:ascii="Times New Roman" w:hAnsi="Times New Roman" w:cs="Times New Roman"/>
          <w:sz w:val="24"/>
          <w:szCs w:val="24"/>
        </w:rPr>
        <w:tab/>
      </w:r>
      <w:r w:rsidR="00A92531">
        <w:rPr>
          <w:rFonts w:ascii="Times New Roman" w:hAnsi="Times New Roman" w:cs="Times New Roman"/>
          <w:sz w:val="24"/>
          <w:szCs w:val="24"/>
        </w:rPr>
        <w:tab/>
        <w:t>60</w:t>
      </w:r>
    </w:p>
    <w:p w:rsidR="005A2CBE" w:rsidRDefault="005A2CBE" w:rsidP="005A2CBE">
      <w:pPr>
        <w:tabs>
          <w:tab w:val="left" w:leader="dot" w:pos="7230"/>
          <w:tab w:val="left" w:pos="7655"/>
        </w:tabs>
        <w:spacing w:after="0" w:line="480" w:lineRule="auto"/>
        <w:ind w:left="1418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4.2.1.4 Hasil P</w:t>
      </w:r>
      <w:r w:rsidR="003F3726">
        <w:rPr>
          <w:rFonts w:ascii="Times New Roman" w:hAnsi="Times New Roman" w:cs="Times New Roman"/>
          <w:sz w:val="24"/>
          <w:szCs w:val="24"/>
        </w:rPr>
        <w:t>engujian Heteroskedastisitas</w:t>
      </w:r>
      <w:r w:rsidR="003F3726">
        <w:rPr>
          <w:rFonts w:ascii="Times New Roman" w:hAnsi="Times New Roman" w:cs="Times New Roman"/>
          <w:sz w:val="24"/>
          <w:szCs w:val="24"/>
        </w:rPr>
        <w:tab/>
      </w:r>
      <w:r w:rsidR="003F3726">
        <w:rPr>
          <w:rFonts w:ascii="Times New Roman" w:hAnsi="Times New Roman" w:cs="Times New Roman"/>
          <w:sz w:val="24"/>
          <w:szCs w:val="24"/>
        </w:rPr>
        <w:tab/>
        <w:t>60</w:t>
      </w:r>
    </w:p>
    <w:p w:rsidR="005A2CBE" w:rsidRDefault="005A2CBE" w:rsidP="005A2CBE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 Hasil Pengujian Regresi Linear Berganda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92531">
        <w:rPr>
          <w:rFonts w:ascii="Times New Roman" w:hAnsi="Times New Roman" w:cs="Times New Roman"/>
          <w:sz w:val="24"/>
          <w:szCs w:val="24"/>
        </w:rPr>
        <w:t>62</w:t>
      </w:r>
    </w:p>
    <w:p w:rsidR="00FB6C11" w:rsidRDefault="00FB6C11" w:rsidP="005A2CBE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</w:t>
      </w:r>
      <w:r w:rsidR="00A92531">
        <w:rPr>
          <w:rFonts w:ascii="Times New Roman" w:hAnsi="Times New Roman" w:cs="Times New Roman"/>
          <w:sz w:val="24"/>
          <w:szCs w:val="24"/>
        </w:rPr>
        <w:t xml:space="preserve"> Analisis Koefisien Korelasi</w:t>
      </w:r>
      <w:r w:rsidR="00A92531">
        <w:rPr>
          <w:rFonts w:ascii="Times New Roman" w:hAnsi="Times New Roman" w:cs="Times New Roman"/>
          <w:sz w:val="24"/>
          <w:szCs w:val="24"/>
        </w:rPr>
        <w:tab/>
      </w:r>
      <w:r w:rsidR="00A92531">
        <w:rPr>
          <w:rFonts w:ascii="Times New Roman" w:hAnsi="Times New Roman" w:cs="Times New Roman"/>
          <w:sz w:val="24"/>
          <w:szCs w:val="24"/>
        </w:rPr>
        <w:tab/>
        <w:t>63</w:t>
      </w:r>
    </w:p>
    <w:p w:rsidR="00FB6C11" w:rsidRDefault="00FB6C11" w:rsidP="005A2CBE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 An</w:t>
      </w:r>
      <w:r w:rsidR="00A92531">
        <w:rPr>
          <w:rFonts w:ascii="Times New Roman" w:hAnsi="Times New Roman" w:cs="Times New Roman"/>
          <w:sz w:val="24"/>
          <w:szCs w:val="24"/>
        </w:rPr>
        <w:t>alisis Koefisien Determinasi</w:t>
      </w:r>
      <w:r w:rsidR="00A92531">
        <w:rPr>
          <w:rFonts w:ascii="Times New Roman" w:hAnsi="Times New Roman" w:cs="Times New Roman"/>
          <w:sz w:val="24"/>
          <w:szCs w:val="24"/>
        </w:rPr>
        <w:tab/>
      </w:r>
      <w:r w:rsidR="00A92531">
        <w:rPr>
          <w:rFonts w:ascii="Times New Roman" w:hAnsi="Times New Roman" w:cs="Times New Roman"/>
          <w:sz w:val="24"/>
          <w:szCs w:val="24"/>
        </w:rPr>
        <w:tab/>
        <w:t>65</w:t>
      </w:r>
    </w:p>
    <w:p w:rsidR="00FB6C11" w:rsidRDefault="00FB6C11" w:rsidP="00FB6C11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92531">
        <w:rPr>
          <w:rFonts w:ascii="Times New Roman" w:hAnsi="Times New Roman" w:cs="Times New Roman"/>
          <w:sz w:val="24"/>
          <w:szCs w:val="24"/>
        </w:rPr>
        <w:t>.2.5 Uji F (Secara Simultan)</w:t>
      </w:r>
      <w:r w:rsidR="00A92531">
        <w:rPr>
          <w:rFonts w:ascii="Times New Roman" w:hAnsi="Times New Roman" w:cs="Times New Roman"/>
          <w:sz w:val="24"/>
          <w:szCs w:val="24"/>
        </w:rPr>
        <w:tab/>
      </w:r>
      <w:r w:rsidR="00A92531">
        <w:rPr>
          <w:rFonts w:ascii="Times New Roman" w:hAnsi="Times New Roman" w:cs="Times New Roman"/>
          <w:sz w:val="24"/>
          <w:szCs w:val="24"/>
        </w:rPr>
        <w:tab/>
        <w:t>66</w:t>
      </w:r>
    </w:p>
    <w:p w:rsidR="00B05B00" w:rsidRDefault="00B05B00" w:rsidP="00FB6C11">
      <w:pPr>
        <w:tabs>
          <w:tab w:val="left" w:leader="dot" w:pos="7230"/>
          <w:tab w:val="left" w:pos="7655"/>
        </w:tabs>
        <w:spacing w:after="0" w:line="480" w:lineRule="auto"/>
        <w:ind w:left="851" w:right="28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 </w:t>
      </w:r>
      <w:r w:rsidR="00FB6C11">
        <w:rPr>
          <w:rFonts w:ascii="Times New Roman" w:hAnsi="Times New Roman" w:cs="Times New Roman"/>
          <w:sz w:val="24"/>
          <w:szCs w:val="24"/>
        </w:rPr>
        <w:t xml:space="preserve">Pengaruh </w:t>
      </w:r>
      <w:r w:rsidR="00FB6C11">
        <w:rPr>
          <w:rFonts w:ascii="Times New Roman" w:hAnsi="Times New Roman" w:cs="Times New Roman"/>
          <w:i/>
          <w:sz w:val="24"/>
          <w:szCs w:val="24"/>
        </w:rPr>
        <w:t xml:space="preserve">Non Performing Loan </w:t>
      </w:r>
      <w:r w:rsidR="00FB6C11">
        <w:rPr>
          <w:rFonts w:ascii="Times New Roman" w:hAnsi="Times New Roman" w:cs="Times New Roman"/>
          <w:sz w:val="24"/>
          <w:szCs w:val="24"/>
        </w:rPr>
        <w:t>(NPL) dan Pembentukan Pencadangan Penghapusan Aktiva Produktif Terhadap Profitabilitas Secara Pars</w:t>
      </w:r>
      <w:r w:rsidR="003F3726">
        <w:rPr>
          <w:rFonts w:ascii="Times New Roman" w:hAnsi="Times New Roman" w:cs="Times New Roman"/>
          <w:sz w:val="24"/>
          <w:szCs w:val="24"/>
        </w:rPr>
        <w:t>ial pada PD BPR Kota Bandung</w:t>
      </w:r>
      <w:r w:rsidR="003F3726">
        <w:rPr>
          <w:rFonts w:ascii="Times New Roman" w:hAnsi="Times New Roman" w:cs="Times New Roman"/>
          <w:sz w:val="24"/>
          <w:szCs w:val="24"/>
        </w:rPr>
        <w:tab/>
      </w:r>
      <w:r w:rsidR="003F3726">
        <w:rPr>
          <w:rFonts w:ascii="Times New Roman" w:hAnsi="Times New Roman" w:cs="Times New Roman"/>
          <w:sz w:val="24"/>
          <w:szCs w:val="24"/>
        </w:rPr>
        <w:tab/>
        <w:t>67</w:t>
      </w:r>
    </w:p>
    <w:p w:rsidR="00FB6C11" w:rsidRDefault="00A92531" w:rsidP="00FB6C11">
      <w:pPr>
        <w:tabs>
          <w:tab w:val="left" w:leader="dot" w:pos="7230"/>
          <w:tab w:val="left" w:pos="7655"/>
        </w:tabs>
        <w:spacing w:after="0" w:line="480" w:lineRule="auto"/>
        <w:ind w:left="851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 Uji t (Secara Parsial)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68</w:t>
      </w:r>
    </w:p>
    <w:p w:rsidR="00B05B00" w:rsidRDefault="00B05B00" w:rsidP="00B05B00">
      <w:pPr>
        <w:tabs>
          <w:tab w:val="left" w:pos="5500"/>
        </w:tabs>
        <w:spacing w:after="0" w:line="48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05B00" w:rsidRDefault="00B05B00" w:rsidP="00B05B00">
      <w:pPr>
        <w:tabs>
          <w:tab w:val="left" w:leader="dot" w:pos="7230"/>
          <w:tab w:val="left" w:pos="7655"/>
        </w:tabs>
        <w:spacing w:after="0" w:line="480" w:lineRule="auto"/>
        <w:ind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BAB V KESIMPULAN</w:t>
      </w:r>
      <w:r w:rsidR="00FB6C11">
        <w:rPr>
          <w:rFonts w:ascii="Times New Roman" w:hAnsi="Times New Roman"/>
          <w:b/>
          <w:sz w:val="24"/>
          <w:szCs w:val="24"/>
        </w:rPr>
        <w:t xml:space="preserve"> DAN SARAN</w:t>
      </w:r>
    </w:p>
    <w:p w:rsidR="00B05B00" w:rsidRDefault="00A92531" w:rsidP="00B05B00">
      <w:pPr>
        <w:tabs>
          <w:tab w:val="left" w:leader="dot" w:pos="7230"/>
          <w:tab w:val="left" w:pos="7655"/>
        </w:tabs>
        <w:spacing w:after="0" w:line="480" w:lineRule="auto"/>
        <w:ind w:right="28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 Kesimpulan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72</w:t>
      </w:r>
    </w:p>
    <w:p w:rsidR="00B05B00" w:rsidRDefault="00A92531" w:rsidP="00B05B00">
      <w:pPr>
        <w:tabs>
          <w:tab w:val="left" w:leader="dot" w:pos="7230"/>
          <w:tab w:val="left" w:pos="7655"/>
        </w:tabs>
        <w:spacing w:after="0" w:line="480" w:lineRule="auto"/>
        <w:ind w:right="28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 Saran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73</w:t>
      </w:r>
      <w:bookmarkStart w:id="0" w:name="_GoBack"/>
      <w:bookmarkEnd w:id="0"/>
    </w:p>
    <w:p w:rsidR="00B05B00" w:rsidRDefault="00B05B00" w:rsidP="00B05B00">
      <w:pPr>
        <w:tabs>
          <w:tab w:val="left" w:pos="567"/>
          <w:tab w:val="left" w:pos="993"/>
          <w:tab w:val="left" w:pos="7513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B05B00" w:rsidRDefault="00B05B00" w:rsidP="00B05B00">
      <w:pPr>
        <w:tabs>
          <w:tab w:val="left" w:pos="567"/>
          <w:tab w:val="left" w:pos="993"/>
          <w:tab w:val="left" w:pos="7655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DAFTAR PUSTAKA</w:t>
      </w:r>
      <w:r w:rsidRPr="00F64CE7">
        <w:rPr>
          <w:rFonts w:ascii="Times New Roman" w:hAnsi="Times New Roman"/>
          <w:sz w:val="24"/>
          <w:szCs w:val="24"/>
        </w:rPr>
        <w:t>..............................................</w:t>
      </w:r>
      <w:r w:rsidR="00D85F73">
        <w:rPr>
          <w:rFonts w:ascii="Times New Roman" w:hAnsi="Times New Roman"/>
          <w:sz w:val="24"/>
          <w:szCs w:val="24"/>
        </w:rPr>
        <w:t>.............................</w:t>
      </w:r>
      <w:r w:rsidR="00D85F73">
        <w:rPr>
          <w:rFonts w:ascii="Times New Roman" w:hAnsi="Times New Roman"/>
          <w:sz w:val="24"/>
          <w:szCs w:val="24"/>
        </w:rPr>
        <w:tab/>
        <w:t>75</w:t>
      </w:r>
    </w:p>
    <w:p w:rsidR="00B05B00" w:rsidRPr="00F64CE7" w:rsidRDefault="00B05B00" w:rsidP="00B05B00">
      <w:pPr>
        <w:tabs>
          <w:tab w:val="left" w:pos="567"/>
          <w:tab w:val="left" w:pos="993"/>
          <w:tab w:val="left" w:pos="7655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F64CE7">
        <w:rPr>
          <w:rFonts w:ascii="Times New Roman" w:hAnsi="Times New Roman"/>
          <w:b/>
          <w:sz w:val="24"/>
          <w:szCs w:val="24"/>
        </w:rPr>
        <w:t>LAMPIRAN-LAMPIRAN</w:t>
      </w:r>
    </w:p>
    <w:p w:rsidR="00364C2E" w:rsidRDefault="00364C2E"/>
    <w:sectPr w:rsidR="00364C2E" w:rsidSect="00B05B00">
      <w:footerReference w:type="default" r:id="rId7"/>
      <w:pgSz w:w="11906" w:h="16838" w:code="9"/>
      <w:pgMar w:top="1701" w:right="1701" w:bottom="1701" w:left="2268" w:header="709" w:footer="709" w:gutter="0"/>
      <w:pgNumType w:fmt="lowerRoman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651" w:rsidRDefault="00451651">
      <w:pPr>
        <w:spacing w:after="0" w:line="240" w:lineRule="auto"/>
      </w:pPr>
      <w:r>
        <w:separator/>
      </w:r>
    </w:p>
  </w:endnote>
  <w:endnote w:type="continuationSeparator" w:id="0">
    <w:p w:rsidR="00451651" w:rsidRDefault="004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35889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458AD" w:rsidRDefault="008458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4B8">
          <w:rPr>
            <w:noProof/>
          </w:rPr>
          <w:t>xii</w:t>
        </w:r>
        <w:r>
          <w:rPr>
            <w:noProof/>
          </w:rPr>
          <w:fldChar w:fldCharType="end"/>
        </w:r>
      </w:p>
    </w:sdtContent>
  </w:sdt>
  <w:p w:rsidR="008458AD" w:rsidRDefault="008458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651" w:rsidRDefault="00451651">
      <w:pPr>
        <w:spacing w:after="0" w:line="240" w:lineRule="auto"/>
      </w:pPr>
      <w:r>
        <w:separator/>
      </w:r>
    </w:p>
  </w:footnote>
  <w:footnote w:type="continuationSeparator" w:id="0">
    <w:p w:rsidR="00451651" w:rsidRDefault="0045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EA01E2"/>
    <w:multiLevelType w:val="multilevel"/>
    <w:tmpl w:val="BC98C8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00"/>
    <w:rsid w:val="00005425"/>
    <w:rsid w:val="00026BD9"/>
    <w:rsid w:val="00033BC1"/>
    <w:rsid w:val="00044784"/>
    <w:rsid w:val="00053594"/>
    <w:rsid w:val="000800CC"/>
    <w:rsid w:val="000A3EB2"/>
    <w:rsid w:val="001B4321"/>
    <w:rsid w:val="001F43FB"/>
    <w:rsid w:val="00271B79"/>
    <w:rsid w:val="00276439"/>
    <w:rsid w:val="002A07C0"/>
    <w:rsid w:val="002D2C65"/>
    <w:rsid w:val="00314802"/>
    <w:rsid w:val="00316F23"/>
    <w:rsid w:val="00364C2E"/>
    <w:rsid w:val="00376354"/>
    <w:rsid w:val="003F3726"/>
    <w:rsid w:val="00451651"/>
    <w:rsid w:val="0046650B"/>
    <w:rsid w:val="0048051C"/>
    <w:rsid w:val="004913C3"/>
    <w:rsid w:val="004D24B8"/>
    <w:rsid w:val="004D53D3"/>
    <w:rsid w:val="004F6627"/>
    <w:rsid w:val="00502288"/>
    <w:rsid w:val="0051025E"/>
    <w:rsid w:val="0052546C"/>
    <w:rsid w:val="0055771B"/>
    <w:rsid w:val="00587053"/>
    <w:rsid w:val="005A2CBE"/>
    <w:rsid w:val="00622377"/>
    <w:rsid w:val="0069779C"/>
    <w:rsid w:val="00697A4D"/>
    <w:rsid w:val="006A5A2F"/>
    <w:rsid w:val="006C1841"/>
    <w:rsid w:val="006D41DC"/>
    <w:rsid w:val="006F3985"/>
    <w:rsid w:val="00703556"/>
    <w:rsid w:val="007740D4"/>
    <w:rsid w:val="007C58E5"/>
    <w:rsid w:val="0084456F"/>
    <w:rsid w:val="008458AD"/>
    <w:rsid w:val="008B6FC4"/>
    <w:rsid w:val="008C0C2A"/>
    <w:rsid w:val="008F1E48"/>
    <w:rsid w:val="00945EE3"/>
    <w:rsid w:val="0095033A"/>
    <w:rsid w:val="00994FF9"/>
    <w:rsid w:val="00A236E7"/>
    <w:rsid w:val="00A92531"/>
    <w:rsid w:val="00AA5D24"/>
    <w:rsid w:val="00AE5770"/>
    <w:rsid w:val="00B05B00"/>
    <w:rsid w:val="00B05EC0"/>
    <w:rsid w:val="00B35C00"/>
    <w:rsid w:val="00BA279A"/>
    <w:rsid w:val="00BF3820"/>
    <w:rsid w:val="00C25F6E"/>
    <w:rsid w:val="00D006DA"/>
    <w:rsid w:val="00D120A6"/>
    <w:rsid w:val="00D731DD"/>
    <w:rsid w:val="00D85F73"/>
    <w:rsid w:val="00DD5E89"/>
    <w:rsid w:val="00E551F6"/>
    <w:rsid w:val="00EB2C35"/>
    <w:rsid w:val="00ED53C9"/>
    <w:rsid w:val="00F22A1B"/>
    <w:rsid w:val="00FB6473"/>
    <w:rsid w:val="00FB6C11"/>
    <w:rsid w:val="00FE1322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F1787EF-D86A-4F92-B6CE-2ECE742C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B00"/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05B0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05B00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B05B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5B00"/>
    <w:rPr>
      <w:rFonts w:eastAsiaTheme="minorEastAsia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AKUNTING PELAPOR</cp:lastModifiedBy>
  <cp:revision>9</cp:revision>
  <dcterms:created xsi:type="dcterms:W3CDTF">2018-05-13T12:15:00Z</dcterms:created>
  <dcterms:modified xsi:type="dcterms:W3CDTF">2018-08-07T02:28:00Z</dcterms:modified>
</cp:coreProperties>
</file>